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4BEE" w14:textId="63178E13" w:rsidR="00105B27" w:rsidRPr="00BD48EB" w:rsidRDefault="00105B27" w:rsidP="001A352F">
      <w:pPr>
        <w:jc w:val="center"/>
        <w:rPr>
          <w:rFonts w:eastAsia="Times New Roman" w:cstheme="minorHAnsi"/>
          <w:b/>
          <w:i/>
          <w:color w:val="000000"/>
          <w:sz w:val="23"/>
          <w:szCs w:val="23"/>
        </w:rPr>
      </w:pPr>
      <w:r w:rsidRPr="00BD48EB">
        <w:rPr>
          <w:rFonts w:eastAsia="Times New Roman" w:cstheme="minorHAnsi"/>
          <w:b/>
          <w:i/>
          <w:color w:val="000000"/>
          <w:sz w:val="23"/>
          <w:szCs w:val="23"/>
        </w:rPr>
        <w:t>SAMPLE SUPPORT L</w:t>
      </w:r>
      <w:r w:rsidR="00317CF4" w:rsidRPr="00BD48EB">
        <w:rPr>
          <w:rFonts w:eastAsia="Times New Roman" w:cstheme="minorHAnsi"/>
          <w:b/>
          <w:i/>
          <w:color w:val="000000"/>
          <w:sz w:val="23"/>
          <w:szCs w:val="23"/>
        </w:rPr>
        <w:t xml:space="preserve">ETTER </w:t>
      </w:r>
      <w:r w:rsidR="00317CF4" w:rsidRPr="002701B2">
        <w:rPr>
          <w:rFonts w:eastAsia="Times New Roman" w:cstheme="minorHAnsi"/>
          <w:b/>
          <w:i/>
          <w:color w:val="000000"/>
          <w:sz w:val="23"/>
          <w:szCs w:val="23"/>
        </w:rPr>
        <w:t xml:space="preserve">SB </w:t>
      </w:r>
      <w:r w:rsidR="00721E66">
        <w:rPr>
          <w:rFonts w:eastAsia="Times New Roman" w:cstheme="minorHAnsi"/>
          <w:b/>
          <w:i/>
          <w:color w:val="000000"/>
          <w:sz w:val="23"/>
          <w:szCs w:val="23"/>
        </w:rPr>
        <w:t>950</w:t>
      </w:r>
      <w:r w:rsidR="005A4CB9" w:rsidRPr="00BD48EB">
        <w:rPr>
          <w:rFonts w:eastAsia="Times New Roman" w:cstheme="minorHAnsi"/>
          <w:b/>
          <w:i/>
          <w:color w:val="000000"/>
          <w:sz w:val="23"/>
          <w:szCs w:val="23"/>
        </w:rPr>
        <w:t xml:space="preserve"> (Skinner) – </w:t>
      </w:r>
      <w:r w:rsidR="00721E66">
        <w:rPr>
          <w:rFonts w:eastAsia="Times New Roman" w:cstheme="minorHAnsi"/>
          <w:b/>
          <w:i/>
          <w:color w:val="000000"/>
          <w:sz w:val="23"/>
          <w:szCs w:val="23"/>
        </w:rPr>
        <w:t>Healthy Recovery and Reentry</w:t>
      </w:r>
    </w:p>
    <w:p w14:paraId="6D951FF1" w14:textId="4EAE19BD" w:rsidR="00BF2184" w:rsidRPr="00BD48EB" w:rsidRDefault="00BF2184" w:rsidP="001A352F">
      <w:pPr>
        <w:jc w:val="center"/>
        <w:rPr>
          <w:rFonts w:eastAsia="Times New Roman" w:cstheme="minorHAnsi"/>
          <w:i/>
          <w:color w:val="1155CC"/>
          <w:sz w:val="23"/>
          <w:szCs w:val="23"/>
          <w:u w:val="single"/>
        </w:rPr>
      </w:pPr>
      <w:r w:rsidRPr="00BD48EB">
        <w:rPr>
          <w:rFonts w:eastAsia="Times New Roman" w:cstheme="minorHAnsi"/>
          <w:i/>
          <w:color w:val="000000"/>
          <w:sz w:val="23"/>
          <w:szCs w:val="23"/>
        </w:rPr>
        <w:t>Letters can be submitted on the</w:t>
      </w:r>
      <w:r w:rsidR="00BD48EB" w:rsidRPr="00BD48EB">
        <w:rPr>
          <w:rFonts w:eastAsia="Times New Roman" w:cstheme="minorHAnsi"/>
          <w:i/>
          <w:color w:val="000000"/>
          <w:sz w:val="23"/>
          <w:szCs w:val="23"/>
        </w:rPr>
        <w:t xml:space="preserve"> </w:t>
      </w:r>
      <w:hyperlink r:id="rId7" w:history="1">
        <w:r w:rsidR="00BD48EB" w:rsidRPr="00BD48EB">
          <w:rPr>
            <w:rStyle w:val="Hyperlink"/>
            <w:rFonts w:eastAsia="Times New Roman" w:cstheme="minorHAnsi"/>
            <w:i/>
            <w:sz w:val="23"/>
            <w:szCs w:val="23"/>
          </w:rPr>
          <w:t>Position Letter Portal</w:t>
        </w:r>
      </w:hyperlink>
      <w:r w:rsidR="00BD48EB" w:rsidRPr="00BD48EB">
        <w:rPr>
          <w:rFonts w:eastAsia="Times New Roman" w:cstheme="minorHAnsi"/>
          <w:i/>
          <w:color w:val="000000"/>
          <w:sz w:val="23"/>
          <w:szCs w:val="23"/>
        </w:rPr>
        <w:t xml:space="preserve">. </w:t>
      </w:r>
      <w:r w:rsidRPr="00BD48EB">
        <w:rPr>
          <w:rFonts w:eastAsia="Times New Roman" w:cstheme="minorHAnsi"/>
          <w:i/>
          <w:iCs/>
          <w:color w:val="000000"/>
          <w:sz w:val="23"/>
          <w:szCs w:val="23"/>
        </w:rPr>
        <w:t xml:space="preserve">For information on how to submit a position letter please see directions here: </w:t>
      </w:r>
      <w:hyperlink r:id="rId8" w:history="1">
        <w:r w:rsidRPr="00BD48EB">
          <w:rPr>
            <w:rFonts w:eastAsia="Times New Roman" w:cstheme="minorHAnsi"/>
            <w:i/>
            <w:color w:val="1155CC"/>
            <w:sz w:val="23"/>
            <w:szCs w:val="23"/>
            <w:u w:val="single"/>
          </w:rPr>
          <w:t>Advocacy Reference Guide</w:t>
        </w:r>
      </w:hyperlink>
    </w:p>
    <w:p w14:paraId="0D562459" w14:textId="49E97515" w:rsidR="001A352F" w:rsidRPr="00BD48EB" w:rsidRDefault="001A352F" w:rsidP="001A352F">
      <w:pPr>
        <w:jc w:val="center"/>
        <w:rPr>
          <w:rFonts w:eastAsia="Times New Roman" w:cstheme="minorHAnsi"/>
          <w:i/>
          <w:color w:val="000000"/>
          <w:sz w:val="10"/>
          <w:szCs w:val="10"/>
        </w:rPr>
      </w:pPr>
    </w:p>
    <w:p w14:paraId="0CF745EF" w14:textId="19B25F99" w:rsidR="00BF2184" w:rsidRPr="00BD48EB" w:rsidRDefault="001A352F" w:rsidP="001A352F">
      <w:pPr>
        <w:spacing w:after="240"/>
        <w:jc w:val="center"/>
        <w:rPr>
          <w:rFonts w:eastAsia="Times New Roman" w:cstheme="minorHAnsi"/>
          <w:i/>
          <w:sz w:val="23"/>
          <w:szCs w:val="23"/>
        </w:rPr>
      </w:pPr>
      <w:r w:rsidRPr="00BD48EB">
        <w:rPr>
          <w:rFonts w:eastAsia="Times New Roman" w:cstheme="minorHAnsi"/>
          <w:i/>
          <w:sz w:val="23"/>
          <w:szCs w:val="23"/>
        </w:rPr>
        <w:t>Please also send a copy of your letter to</w:t>
      </w:r>
      <w:r w:rsidR="00C73C26">
        <w:rPr>
          <w:rFonts w:eastAsia="Times New Roman" w:cstheme="minorHAnsi"/>
          <w:i/>
          <w:sz w:val="23"/>
          <w:szCs w:val="23"/>
        </w:rPr>
        <w:t xml:space="preserve"> </w:t>
      </w:r>
      <w:hyperlink r:id="rId9" w:history="1">
        <w:r w:rsidR="009A50FD" w:rsidRPr="00604203">
          <w:rPr>
            <w:rStyle w:val="Hyperlink"/>
            <w:rFonts w:eastAsia="Times New Roman" w:cstheme="minorHAnsi"/>
            <w:i/>
            <w:sz w:val="23"/>
            <w:szCs w:val="23"/>
          </w:rPr>
          <w:t>George.Harris@sen.ca.gov</w:t>
        </w:r>
      </w:hyperlink>
      <w:r w:rsidR="009A50FD">
        <w:rPr>
          <w:rFonts w:eastAsia="Times New Roman" w:cstheme="minorHAnsi"/>
          <w:i/>
          <w:sz w:val="23"/>
          <w:szCs w:val="23"/>
        </w:rPr>
        <w:t xml:space="preserve"> and </w:t>
      </w:r>
    </w:p>
    <w:p w14:paraId="5120FB86" w14:textId="5B70004E" w:rsidR="00BF2184" w:rsidRPr="00105B27" w:rsidRDefault="004860FB" w:rsidP="00BF2184">
      <w:pPr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  <w:highlight w:val="yellow"/>
        </w:rPr>
        <w:t xml:space="preserve"> </w:t>
      </w:r>
      <w:r w:rsidR="001A352F" w:rsidRPr="00105B27">
        <w:rPr>
          <w:rFonts w:eastAsia="Times New Roman" w:cstheme="minorHAnsi"/>
          <w:color w:val="000000"/>
          <w:sz w:val="23"/>
          <w:szCs w:val="23"/>
          <w:highlight w:val="yellow"/>
        </w:rPr>
        <w:t>[DATE]</w:t>
      </w:r>
    </w:p>
    <w:p w14:paraId="795E36EB" w14:textId="77777777" w:rsidR="00BF2184" w:rsidRPr="00105B27" w:rsidRDefault="00BF2184" w:rsidP="00BF2184">
      <w:pPr>
        <w:rPr>
          <w:rFonts w:eastAsia="Times New Roman" w:cstheme="minorHAnsi"/>
          <w:color w:val="000000"/>
          <w:sz w:val="23"/>
          <w:szCs w:val="23"/>
        </w:rPr>
      </w:pPr>
    </w:p>
    <w:p w14:paraId="2609E817" w14:textId="6089BD3E" w:rsidR="00680A58" w:rsidRPr="00E76C89" w:rsidRDefault="00680A58" w:rsidP="00680A58">
      <w:pPr>
        <w:rPr>
          <w:rFonts w:ascii="Calibri" w:hAnsi="Calibri" w:cs="Calibri"/>
          <w:color w:val="000000" w:themeColor="text1"/>
        </w:rPr>
      </w:pPr>
      <w:r w:rsidRPr="00E76C89">
        <w:rPr>
          <w:rFonts w:ascii="Calibri" w:hAnsi="Calibri" w:cs="Calibri"/>
          <w:color w:val="000000" w:themeColor="text1"/>
        </w:rPr>
        <w:t xml:space="preserve">The Honorable </w:t>
      </w:r>
      <w:r w:rsidR="00BE00B5">
        <w:rPr>
          <w:rFonts w:ascii="Calibri" w:hAnsi="Calibri" w:cs="Calibri"/>
          <w:color w:val="000000" w:themeColor="text1"/>
        </w:rPr>
        <w:t>Buffy Wicks</w:t>
      </w:r>
    </w:p>
    <w:p w14:paraId="651978EB" w14:textId="12636F24" w:rsidR="00680A58" w:rsidRPr="00E76C89" w:rsidRDefault="00680A58" w:rsidP="00680A58">
      <w:pPr>
        <w:rPr>
          <w:rFonts w:ascii="Calibri" w:hAnsi="Calibri" w:cs="Calibri"/>
          <w:color w:val="000000" w:themeColor="text1"/>
        </w:rPr>
      </w:pPr>
      <w:r w:rsidRPr="00E76C89">
        <w:rPr>
          <w:rFonts w:ascii="Calibri" w:hAnsi="Calibri" w:cs="Calibri"/>
          <w:color w:val="000000" w:themeColor="text1"/>
        </w:rPr>
        <w:t xml:space="preserve">Chair, </w:t>
      </w:r>
      <w:r w:rsidR="00BE00B5">
        <w:rPr>
          <w:rFonts w:ascii="Calibri" w:hAnsi="Calibri" w:cs="Calibri"/>
          <w:color w:val="000000" w:themeColor="text1"/>
        </w:rPr>
        <w:t>Assembly</w:t>
      </w:r>
      <w:r>
        <w:rPr>
          <w:rFonts w:ascii="Calibri" w:hAnsi="Calibri" w:cs="Calibri"/>
          <w:color w:val="000000" w:themeColor="text1"/>
        </w:rPr>
        <w:t xml:space="preserve"> Appropriations</w:t>
      </w:r>
      <w:r w:rsidRPr="00E76C89">
        <w:rPr>
          <w:rFonts w:ascii="Calibri" w:hAnsi="Calibri" w:cs="Calibri"/>
          <w:color w:val="000000" w:themeColor="text1"/>
        </w:rPr>
        <w:t xml:space="preserve"> Committee</w:t>
      </w:r>
    </w:p>
    <w:p w14:paraId="1D40C2EA" w14:textId="6D191A0F" w:rsidR="00680A58" w:rsidRPr="00E76C89" w:rsidRDefault="00BE00B5" w:rsidP="00680A58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1021 O Street, Suite 8220</w:t>
      </w:r>
    </w:p>
    <w:p w14:paraId="588241EE" w14:textId="77777777" w:rsidR="00680A58" w:rsidRDefault="00680A58" w:rsidP="00680A58">
      <w:pPr>
        <w:rPr>
          <w:rFonts w:ascii="Calibri" w:hAnsi="Calibri" w:cs="Calibri"/>
          <w:color w:val="000000" w:themeColor="text1"/>
        </w:rPr>
      </w:pPr>
      <w:r w:rsidRPr="00E76C89">
        <w:rPr>
          <w:rFonts w:ascii="Calibri" w:hAnsi="Calibri" w:cs="Calibri"/>
          <w:color w:val="000000" w:themeColor="text1"/>
        </w:rPr>
        <w:t>Sacramento, CA 95814</w:t>
      </w:r>
    </w:p>
    <w:p w14:paraId="533445F7" w14:textId="77777777" w:rsidR="00BF2184" w:rsidRPr="00105B27" w:rsidRDefault="00BF2184" w:rsidP="00BF2184">
      <w:pPr>
        <w:rPr>
          <w:rFonts w:eastAsia="Times New Roman" w:cstheme="minorHAnsi"/>
          <w:color w:val="000000"/>
          <w:sz w:val="16"/>
          <w:szCs w:val="16"/>
        </w:rPr>
      </w:pPr>
    </w:p>
    <w:p w14:paraId="176CE428" w14:textId="6CACB7BD" w:rsidR="00BF2184" w:rsidRPr="00105B27" w:rsidRDefault="00BF2184" w:rsidP="004860FB">
      <w:pPr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RE: Senate Bill </w:t>
      </w:r>
      <w:r w:rsidR="00721E66">
        <w:rPr>
          <w:rFonts w:eastAsia="Times New Roman" w:cstheme="minorHAnsi"/>
          <w:b/>
          <w:bCs/>
          <w:color w:val="000000"/>
          <w:sz w:val="23"/>
          <w:szCs w:val="23"/>
        </w:rPr>
        <w:t>950 (Skinner), Healthy Recovery and Reentry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(SUPPORT) </w:t>
      </w:r>
    </w:p>
    <w:p w14:paraId="47799AB0" w14:textId="77777777" w:rsidR="00BF2184" w:rsidRPr="00105B27" w:rsidRDefault="00BF2184" w:rsidP="00BF2184">
      <w:pPr>
        <w:rPr>
          <w:rFonts w:eastAsia="Times New Roman" w:cstheme="minorHAnsi"/>
          <w:color w:val="000000"/>
          <w:sz w:val="16"/>
          <w:szCs w:val="16"/>
        </w:rPr>
      </w:pPr>
    </w:p>
    <w:p w14:paraId="188D4E74" w14:textId="4A07B2E5" w:rsidR="004860FB" w:rsidRDefault="00BF2184" w:rsidP="004860FB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Dear </w:t>
      </w:r>
      <w:r w:rsidR="00680A58">
        <w:rPr>
          <w:rFonts w:eastAsia="Times New Roman" w:cstheme="minorHAnsi"/>
          <w:color w:val="000000"/>
          <w:sz w:val="23"/>
          <w:szCs w:val="23"/>
        </w:rPr>
        <w:t xml:space="preserve">Chair </w:t>
      </w:r>
      <w:r w:rsidR="00BE00B5">
        <w:rPr>
          <w:rFonts w:eastAsia="Times New Roman" w:cstheme="minorHAnsi"/>
          <w:color w:val="000000"/>
          <w:sz w:val="23"/>
          <w:szCs w:val="23"/>
        </w:rPr>
        <w:t>Wicks</w:t>
      </w:r>
      <w:r w:rsidR="00C41034">
        <w:rPr>
          <w:rFonts w:eastAsia="Times New Roman" w:cstheme="minorHAnsi"/>
          <w:color w:val="000000"/>
          <w:sz w:val="23"/>
          <w:szCs w:val="23"/>
        </w:rPr>
        <w:t xml:space="preserve">: </w:t>
      </w:r>
    </w:p>
    <w:p w14:paraId="29D81057" w14:textId="70193FD8" w:rsidR="004860FB" w:rsidRPr="004860FB" w:rsidRDefault="00BF2184" w:rsidP="004860FB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On behalf of 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</w:rPr>
        <w:t>[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  <w:shd w:val="clear" w:color="auto" w:fill="FFFF00"/>
        </w:rPr>
        <w:t>Organization’s name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</w:rPr>
        <w:t>],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I am writing in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>SUPPORT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of</w:t>
      </w:r>
      <w:r w:rsidR="0074769F">
        <w:rPr>
          <w:rFonts w:eastAsia="Times New Roman" w:cstheme="minorHAnsi"/>
          <w:color w:val="000000"/>
          <w:sz w:val="23"/>
          <w:szCs w:val="23"/>
        </w:rPr>
        <w:t xml:space="preserve">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Senate Bill (SB) </w:t>
      </w:r>
      <w:r w:rsidR="00721E66">
        <w:rPr>
          <w:rFonts w:eastAsia="Times New Roman" w:cstheme="minorHAnsi"/>
          <w:b/>
          <w:bCs/>
          <w:color w:val="000000"/>
          <w:sz w:val="23"/>
          <w:szCs w:val="23"/>
        </w:rPr>
        <w:t>950 – Healthy Recovery and Reentry</w:t>
      </w:r>
      <w:r w:rsidR="005A4CB9" w:rsidRPr="002E2B95">
        <w:rPr>
          <w:rFonts w:eastAsia="Times New Roman" w:cstheme="minorHAnsi"/>
          <w:bCs/>
          <w:color w:val="000000"/>
          <w:sz w:val="23"/>
          <w:szCs w:val="23"/>
        </w:rPr>
        <w:t>.</w:t>
      </w:r>
      <w:r w:rsidR="00105B27" w:rsidRPr="002E2B95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 w:rsidR="00317CF4" w:rsidRPr="002E2B95">
        <w:rPr>
          <w:rFonts w:eastAsia="Times New Roman" w:cstheme="minorHAnsi"/>
          <w:bCs/>
          <w:color w:val="000000"/>
          <w:sz w:val="23"/>
          <w:szCs w:val="23"/>
        </w:rPr>
        <w:t xml:space="preserve">SB </w:t>
      </w:r>
      <w:r w:rsidR="00721E66">
        <w:rPr>
          <w:rFonts w:eastAsia="Times New Roman" w:cstheme="minorHAnsi"/>
          <w:bCs/>
          <w:color w:val="000000"/>
          <w:sz w:val="23"/>
          <w:szCs w:val="23"/>
        </w:rPr>
        <w:t xml:space="preserve">950 </w:t>
      </w:r>
      <w:r w:rsidR="00C23377">
        <w:rPr>
          <w:rFonts w:eastAsia="Times New Roman" w:cstheme="minorHAnsi"/>
          <w:bCs/>
          <w:color w:val="000000"/>
          <w:sz w:val="23"/>
          <w:szCs w:val="23"/>
        </w:rPr>
        <w:t>is a part of the Senate f</w:t>
      </w:r>
      <w:r w:rsidR="00BB54E3">
        <w:rPr>
          <w:rFonts w:eastAsia="Times New Roman" w:cstheme="minorHAnsi"/>
          <w:bCs/>
          <w:color w:val="000000"/>
          <w:sz w:val="23"/>
          <w:szCs w:val="23"/>
        </w:rPr>
        <w:t>entanyl package</w:t>
      </w:r>
      <w:r w:rsidR="000D76AC">
        <w:rPr>
          <w:rFonts w:eastAsia="Times New Roman" w:cstheme="minorHAnsi"/>
          <w:bCs/>
          <w:color w:val="000000"/>
          <w:sz w:val="23"/>
          <w:szCs w:val="23"/>
        </w:rPr>
        <w:t xml:space="preserve"> </w:t>
      </w:r>
      <w:r w:rsidR="00C23377">
        <w:rPr>
          <w:rFonts w:eastAsia="Times New Roman" w:cstheme="minorHAnsi"/>
          <w:bCs/>
          <w:color w:val="000000"/>
          <w:sz w:val="23"/>
          <w:szCs w:val="23"/>
        </w:rPr>
        <w:t xml:space="preserve">which introduced several bills to address drug addiction and specifically fentanyl addiction. SB 950 </w:t>
      </w:r>
      <w:r w:rsidR="001D7962">
        <w:rPr>
          <w:rFonts w:eastAsia="Times New Roman" w:cstheme="minorHAnsi"/>
          <w:bCs/>
          <w:color w:val="000000"/>
          <w:sz w:val="23"/>
          <w:szCs w:val="23"/>
        </w:rPr>
        <w:t>aims to</w:t>
      </w:r>
      <w:r w:rsidR="00721E66">
        <w:rPr>
          <w:rFonts w:eastAsia="Times New Roman" w:cstheme="minorHAnsi"/>
          <w:bCs/>
          <w:color w:val="000000"/>
          <w:sz w:val="23"/>
          <w:szCs w:val="23"/>
        </w:rPr>
        <w:t xml:space="preserve"> reduce recidivism and drug addiction of individuals impacted by incarceration by ensuring that necessary healthcare, supportive systems, and </w:t>
      </w:r>
      <w:r w:rsidR="00A625C7">
        <w:rPr>
          <w:rFonts w:eastAsia="Times New Roman" w:cstheme="minorHAnsi"/>
          <w:bCs/>
          <w:color w:val="000000"/>
          <w:sz w:val="23"/>
          <w:szCs w:val="23"/>
        </w:rPr>
        <w:t>substance</w:t>
      </w:r>
      <w:r w:rsidR="00721E66">
        <w:rPr>
          <w:rFonts w:eastAsia="Times New Roman" w:cstheme="minorHAnsi"/>
          <w:bCs/>
          <w:color w:val="000000"/>
          <w:sz w:val="23"/>
          <w:szCs w:val="23"/>
        </w:rPr>
        <w:t xml:space="preserve"> use </w:t>
      </w:r>
      <w:r w:rsidR="00A625C7">
        <w:rPr>
          <w:rFonts w:eastAsia="Times New Roman" w:cstheme="minorHAnsi"/>
          <w:bCs/>
          <w:color w:val="000000"/>
          <w:sz w:val="23"/>
          <w:szCs w:val="23"/>
        </w:rPr>
        <w:t>treatments</w:t>
      </w:r>
      <w:r w:rsidR="00721E66">
        <w:rPr>
          <w:rFonts w:eastAsia="Times New Roman" w:cstheme="minorHAnsi"/>
          <w:bCs/>
          <w:color w:val="000000"/>
          <w:sz w:val="23"/>
          <w:szCs w:val="23"/>
        </w:rPr>
        <w:t xml:space="preserve"> are created.  </w:t>
      </w:r>
    </w:p>
    <w:p w14:paraId="7BA2084F" w14:textId="77777777" w:rsidR="004860FB" w:rsidRDefault="00BF2184" w:rsidP="004860FB">
      <w:pPr>
        <w:spacing w:before="280" w:after="240"/>
        <w:jc w:val="both"/>
        <w:rPr>
          <w:rFonts w:eastAsia="Times New Roman" w:cstheme="minorHAnsi"/>
          <w:color w:val="000000"/>
          <w:sz w:val="23"/>
          <w:szCs w:val="23"/>
        </w:rPr>
      </w:pPr>
      <w:r w:rsidRPr="0074769F">
        <w:rPr>
          <w:rFonts w:eastAsia="Times New Roman" w:cstheme="minorHAnsi"/>
          <w:color w:val="000000"/>
          <w:sz w:val="23"/>
          <w:szCs w:val="23"/>
          <w:highlight w:val="green"/>
        </w:rPr>
        <w:t>[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  <w:shd w:val="clear" w:color="auto" w:fill="FFFF00"/>
        </w:rPr>
        <w:t>Include a paragraph about your organization</w:t>
      </w:r>
      <w:r w:rsidR="001A352F" w:rsidRPr="0074769F">
        <w:rPr>
          <w:rFonts w:eastAsia="Times New Roman" w:cstheme="minorHAnsi"/>
          <w:color w:val="000000"/>
          <w:sz w:val="23"/>
          <w:szCs w:val="23"/>
          <w:highlight w:val="green"/>
        </w:rPr>
        <w:t xml:space="preserve"> specific knowledge of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  <w:shd w:val="clear" w:color="auto" w:fill="FFFF00"/>
        </w:rPr>
        <w:t xml:space="preserve"> need for this bill</w:t>
      </w:r>
      <w:r w:rsidRPr="0074769F">
        <w:rPr>
          <w:rFonts w:eastAsia="Times New Roman" w:cstheme="minorHAnsi"/>
          <w:color w:val="000000"/>
          <w:sz w:val="23"/>
          <w:szCs w:val="23"/>
          <w:highlight w:val="green"/>
        </w:rPr>
        <w:t>]</w:t>
      </w:r>
    </w:p>
    <w:p w14:paraId="3342D31C" w14:textId="79C6D575" w:rsidR="00317CF4" w:rsidRDefault="00721E66" w:rsidP="00F01CC4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The California Department of </w:t>
      </w:r>
      <w:r w:rsidR="00A625C7">
        <w:rPr>
          <w:rFonts w:eastAsia="Times New Roman" w:cstheme="minorHAnsi"/>
          <w:color w:val="000000"/>
          <w:sz w:val="23"/>
          <w:szCs w:val="23"/>
        </w:rPr>
        <w:t>Rehabilitations</w:t>
      </w:r>
      <w:r>
        <w:rPr>
          <w:rFonts w:eastAsia="Times New Roman" w:cstheme="minorHAnsi"/>
          <w:color w:val="000000"/>
          <w:sz w:val="23"/>
          <w:szCs w:val="23"/>
        </w:rPr>
        <w:t xml:space="preserve"> (CDCR) launched Male Community </w:t>
      </w:r>
      <w:r w:rsidR="00A625C7">
        <w:rPr>
          <w:rFonts w:eastAsia="Times New Roman" w:cstheme="minorHAnsi"/>
          <w:color w:val="000000"/>
          <w:sz w:val="23"/>
          <w:szCs w:val="23"/>
        </w:rPr>
        <w:t>Reentry</w:t>
      </w:r>
      <w:r>
        <w:rPr>
          <w:rFonts w:eastAsia="Times New Roman" w:cstheme="minorHAnsi"/>
          <w:color w:val="000000"/>
          <w:sz w:val="23"/>
          <w:szCs w:val="23"/>
        </w:rPr>
        <w:t xml:space="preserve"> Program</w:t>
      </w:r>
      <w:r w:rsidR="00C23377">
        <w:rPr>
          <w:rFonts w:eastAsia="Times New Roman" w:cstheme="minorHAnsi"/>
          <w:color w:val="000000"/>
          <w:sz w:val="23"/>
          <w:szCs w:val="23"/>
        </w:rPr>
        <w:t>s</w:t>
      </w:r>
      <w:r w:rsidR="00A22D12">
        <w:rPr>
          <w:rFonts w:eastAsia="Times New Roman" w:cstheme="minorHAnsi"/>
          <w:color w:val="000000"/>
          <w:sz w:val="23"/>
          <w:szCs w:val="23"/>
        </w:rPr>
        <w:t xml:space="preserve"> (MCRPs)</w:t>
      </w:r>
      <w:r>
        <w:rPr>
          <w:rFonts w:eastAsia="Times New Roman" w:cstheme="minorHAnsi"/>
          <w:color w:val="000000"/>
          <w:sz w:val="23"/>
          <w:szCs w:val="23"/>
        </w:rPr>
        <w:t xml:space="preserve"> and Community </w:t>
      </w:r>
      <w:r w:rsidR="00A625C7">
        <w:rPr>
          <w:rFonts w:eastAsia="Times New Roman" w:cstheme="minorHAnsi"/>
          <w:color w:val="000000"/>
          <w:sz w:val="23"/>
          <w:szCs w:val="23"/>
        </w:rPr>
        <w:t>Correction</w:t>
      </w:r>
      <w:r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A625C7">
        <w:rPr>
          <w:rFonts w:eastAsia="Times New Roman" w:cstheme="minorHAnsi"/>
          <w:color w:val="000000"/>
          <w:sz w:val="23"/>
          <w:szCs w:val="23"/>
        </w:rPr>
        <w:t>Reentry</w:t>
      </w:r>
      <w:r>
        <w:rPr>
          <w:rFonts w:eastAsia="Times New Roman" w:cstheme="minorHAnsi"/>
          <w:color w:val="000000"/>
          <w:sz w:val="23"/>
          <w:szCs w:val="23"/>
        </w:rPr>
        <w:t xml:space="preserve"> Program</w:t>
      </w:r>
      <w:r w:rsidR="00C23377">
        <w:rPr>
          <w:rFonts w:eastAsia="Times New Roman" w:cstheme="minorHAnsi"/>
          <w:color w:val="000000"/>
          <w:sz w:val="23"/>
          <w:szCs w:val="23"/>
        </w:rPr>
        <w:t>s</w:t>
      </w:r>
      <w:r w:rsidR="00A22D12">
        <w:rPr>
          <w:rFonts w:eastAsia="Times New Roman" w:cstheme="minorHAnsi"/>
          <w:color w:val="000000"/>
          <w:sz w:val="23"/>
          <w:szCs w:val="23"/>
        </w:rPr>
        <w:t xml:space="preserve"> (CCRPs) in an effort to provide greater rehabilitation services for </w:t>
      </w:r>
      <w:r>
        <w:rPr>
          <w:rFonts w:eastAsia="Times New Roman" w:cstheme="minorHAnsi"/>
          <w:color w:val="000000"/>
          <w:sz w:val="23"/>
          <w:szCs w:val="23"/>
        </w:rPr>
        <w:t xml:space="preserve">individuals in </w:t>
      </w:r>
      <w:r w:rsidR="00A625C7">
        <w:rPr>
          <w:rFonts w:eastAsia="Times New Roman" w:cstheme="minorHAnsi"/>
          <w:color w:val="000000"/>
          <w:sz w:val="23"/>
          <w:szCs w:val="23"/>
        </w:rPr>
        <w:t>their</w:t>
      </w:r>
      <w:r>
        <w:rPr>
          <w:rFonts w:eastAsia="Times New Roman" w:cstheme="minorHAnsi"/>
          <w:color w:val="000000"/>
          <w:sz w:val="23"/>
          <w:szCs w:val="23"/>
        </w:rPr>
        <w:t xml:space="preserve"> last two years of </w:t>
      </w:r>
      <w:r w:rsidR="00A625C7">
        <w:rPr>
          <w:rFonts w:eastAsia="Times New Roman" w:cstheme="minorHAnsi"/>
          <w:color w:val="000000"/>
          <w:sz w:val="23"/>
          <w:szCs w:val="23"/>
        </w:rPr>
        <w:t>custody</w:t>
      </w:r>
      <w:r>
        <w:rPr>
          <w:rFonts w:eastAsia="Times New Roman" w:cstheme="minorHAnsi"/>
          <w:color w:val="000000"/>
          <w:sz w:val="23"/>
          <w:szCs w:val="23"/>
        </w:rPr>
        <w:t xml:space="preserve">. </w:t>
      </w:r>
      <w:r w:rsidR="00A22D12">
        <w:rPr>
          <w:rFonts w:eastAsia="Times New Roman" w:cstheme="minorHAnsi"/>
          <w:color w:val="000000"/>
          <w:sz w:val="23"/>
          <w:szCs w:val="23"/>
        </w:rPr>
        <w:t>MCRPs and CCRPs have shown great strides in lowering recidivism compared to traditional prison b</w:t>
      </w:r>
      <w:r>
        <w:rPr>
          <w:rFonts w:eastAsia="Times New Roman" w:cstheme="minorHAnsi"/>
          <w:color w:val="000000"/>
          <w:sz w:val="23"/>
          <w:szCs w:val="23"/>
        </w:rPr>
        <w:t xml:space="preserve">y </w:t>
      </w:r>
      <w:r w:rsidR="00A625C7">
        <w:rPr>
          <w:rFonts w:eastAsia="Times New Roman" w:cstheme="minorHAnsi"/>
          <w:color w:val="000000"/>
          <w:sz w:val="23"/>
          <w:szCs w:val="23"/>
        </w:rPr>
        <w:t>offering social, work,</w:t>
      </w:r>
      <w:r>
        <w:rPr>
          <w:rFonts w:eastAsia="Times New Roman" w:cstheme="minorHAnsi"/>
          <w:color w:val="000000"/>
          <w:sz w:val="23"/>
          <w:szCs w:val="23"/>
        </w:rPr>
        <w:t xml:space="preserve"> and education services</w:t>
      </w:r>
      <w:r w:rsidR="00BA182B">
        <w:rPr>
          <w:rFonts w:eastAsia="Times New Roman" w:cstheme="minorHAnsi"/>
          <w:color w:val="000000"/>
          <w:sz w:val="23"/>
          <w:szCs w:val="23"/>
        </w:rPr>
        <w:t xml:space="preserve"> as well as communal housing</w:t>
      </w:r>
      <w:r w:rsidR="00A22D12">
        <w:rPr>
          <w:rFonts w:eastAsia="Times New Roman" w:cstheme="minorHAnsi"/>
          <w:color w:val="000000"/>
          <w:sz w:val="23"/>
          <w:szCs w:val="23"/>
        </w:rPr>
        <w:t>.  Despite the efforts these programs have achieved</w:t>
      </w:r>
      <w:r w:rsidR="00BA182B">
        <w:rPr>
          <w:rFonts w:eastAsia="Times New Roman" w:cstheme="minorHAnsi"/>
          <w:color w:val="000000"/>
          <w:sz w:val="23"/>
          <w:szCs w:val="23"/>
        </w:rPr>
        <w:t xml:space="preserve">, 60% of people in reentry </w:t>
      </w:r>
      <w:r w:rsidR="001B1551">
        <w:rPr>
          <w:rFonts w:eastAsia="Times New Roman" w:cstheme="minorHAnsi"/>
          <w:color w:val="000000"/>
          <w:sz w:val="23"/>
          <w:szCs w:val="23"/>
        </w:rPr>
        <w:t>are struggling</w:t>
      </w:r>
      <w:r w:rsidR="00BA182B">
        <w:rPr>
          <w:rFonts w:eastAsia="Times New Roman" w:cstheme="minorHAnsi"/>
          <w:color w:val="000000"/>
          <w:sz w:val="23"/>
          <w:szCs w:val="23"/>
        </w:rPr>
        <w:t xml:space="preserve"> with drug </w:t>
      </w:r>
      <w:r w:rsidR="00A625C7">
        <w:rPr>
          <w:rFonts w:eastAsia="Times New Roman" w:cstheme="minorHAnsi"/>
          <w:color w:val="000000"/>
          <w:sz w:val="23"/>
          <w:szCs w:val="23"/>
        </w:rPr>
        <w:t>addiction</w:t>
      </w:r>
      <w:r w:rsidR="00BA182B">
        <w:rPr>
          <w:rFonts w:eastAsia="Times New Roman" w:cstheme="minorHAnsi"/>
          <w:color w:val="000000"/>
          <w:sz w:val="23"/>
          <w:szCs w:val="23"/>
        </w:rPr>
        <w:t xml:space="preserve"> and need additional health services. </w:t>
      </w:r>
    </w:p>
    <w:p w14:paraId="481B74EC" w14:textId="73839F1B" w:rsidR="002701B2" w:rsidRPr="00A625C7" w:rsidRDefault="00BA182B" w:rsidP="00A625C7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SB 950 will help address drug addiction and</w:t>
      </w:r>
      <w:r w:rsidR="00A22D12">
        <w:rPr>
          <w:rFonts w:eastAsia="Times New Roman" w:cstheme="minorHAnsi"/>
          <w:color w:val="000000"/>
          <w:sz w:val="23"/>
          <w:szCs w:val="23"/>
        </w:rPr>
        <w:t xml:space="preserve"> further lower</w:t>
      </w:r>
      <w:r>
        <w:rPr>
          <w:rFonts w:eastAsia="Times New Roman" w:cstheme="minorHAnsi"/>
          <w:color w:val="000000"/>
          <w:sz w:val="23"/>
          <w:szCs w:val="23"/>
        </w:rPr>
        <w:t xml:space="preserve"> recidivism by helping incarcerated people </w:t>
      </w:r>
      <w:r w:rsidR="00955DAA">
        <w:rPr>
          <w:rFonts w:eastAsia="Times New Roman" w:cstheme="minorHAnsi"/>
          <w:color w:val="000000"/>
          <w:sz w:val="23"/>
          <w:szCs w:val="23"/>
        </w:rPr>
        <w:t>pre-</w:t>
      </w:r>
      <w:r>
        <w:rPr>
          <w:rFonts w:eastAsia="Times New Roman" w:cstheme="minorHAnsi"/>
          <w:color w:val="000000"/>
          <w:sz w:val="23"/>
          <w:szCs w:val="23"/>
        </w:rPr>
        <w:t xml:space="preserve">enroll into Medicaid/Medical, SSI, </w:t>
      </w:r>
      <w:proofErr w:type="spellStart"/>
      <w:r w:rsidR="00A625C7">
        <w:rPr>
          <w:rFonts w:eastAsia="Times New Roman" w:cstheme="minorHAnsi"/>
          <w:color w:val="000000"/>
          <w:sz w:val="23"/>
          <w:szCs w:val="23"/>
        </w:rPr>
        <w:t>CalFresh</w:t>
      </w:r>
      <w:proofErr w:type="spellEnd"/>
      <w:r>
        <w:rPr>
          <w:rFonts w:eastAsia="Times New Roman" w:cstheme="minorHAnsi"/>
          <w:color w:val="000000"/>
          <w:sz w:val="23"/>
          <w:szCs w:val="23"/>
        </w:rPr>
        <w:t xml:space="preserve">, and other programs 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making them </w:t>
      </w:r>
      <w:r w:rsidR="00955DAA">
        <w:rPr>
          <w:rFonts w:eastAsia="Times New Roman" w:cstheme="minorHAnsi"/>
          <w:color w:val="000000"/>
          <w:sz w:val="23"/>
          <w:szCs w:val="23"/>
        </w:rPr>
        <w:t xml:space="preserve">eligible to </w:t>
      </w:r>
      <w:r w:rsidR="00756339">
        <w:rPr>
          <w:rFonts w:eastAsia="Times New Roman" w:cstheme="minorHAnsi"/>
          <w:color w:val="000000"/>
          <w:sz w:val="23"/>
          <w:szCs w:val="23"/>
        </w:rPr>
        <w:t>receive benefits upon release. Also</w:t>
      </w:r>
      <w:r w:rsidR="00955DAA">
        <w:rPr>
          <w:rFonts w:eastAsia="Times New Roman" w:cstheme="minorHAnsi"/>
          <w:color w:val="000000"/>
          <w:sz w:val="23"/>
          <w:szCs w:val="23"/>
        </w:rPr>
        <w:t>,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 this bill</w:t>
      </w:r>
      <w:r w:rsidR="00A625C7">
        <w:rPr>
          <w:rFonts w:eastAsia="Times New Roman" w:cstheme="minorHAnsi"/>
          <w:color w:val="000000"/>
          <w:sz w:val="23"/>
          <w:szCs w:val="23"/>
        </w:rPr>
        <w:t xml:space="preserve"> will e</w:t>
      </w:r>
      <w:r w:rsidR="00756339">
        <w:rPr>
          <w:rFonts w:eastAsia="Times New Roman" w:cstheme="minorHAnsi"/>
          <w:color w:val="000000"/>
          <w:sz w:val="23"/>
          <w:szCs w:val="23"/>
        </w:rPr>
        <w:t>nroll MCRP and CCRP participant</w:t>
      </w:r>
      <w:r w:rsidR="00A625C7">
        <w:rPr>
          <w:rFonts w:eastAsia="Times New Roman" w:cstheme="minorHAnsi"/>
          <w:color w:val="000000"/>
          <w:sz w:val="23"/>
          <w:szCs w:val="23"/>
        </w:rPr>
        <w:t>s i</w:t>
      </w:r>
      <w:r w:rsidR="00A22D12">
        <w:rPr>
          <w:rFonts w:eastAsia="Times New Roman" w:cstheme="minorHAnsi"/>
          <w:color w:val="000000"/>
          <w:sz w:val="23"/>
          <w:szCs w:val="23"/>
        </w:rPr>
        <w:t>nto food, healthcare, and other support systems based on eligibility</w:t>
      </w:r>
      <w:r>
        <w:rPr>
          <w:rFonts w:eastAsia="Times New Roman" w:cstheme="minorHAnsi"/>
          <w:color w:val="000000"/>
          <w:sz w:val="23"/>
          <w:szCs w:val="23"/>
        </w:rPr>
        <w:t xml:space="preserve">. </w:t>
      </w:r>
      <w:r w:rsidR="00756339">
        <w:rPr>
          <w:rFonts w:eastAsia="Times New Roman" w:cstheme="minorHAnsi"/>
          <w:color w:val="000000"/>
          <w:sz w:val="23"/>
          <w:szCs w:val="23"/>
        </w:rPr>
        <w:t>Finally</w:t>
      </w:r>
      <w:r w:rsidR="00955DAA">
        <w:rPr>
          <w:rFonts w:eastAsia="Times New Roman" w:cstheme="minorHAnsi"/>
          <w:color w:val="000000"/>
          <w:sz w:val="23"/>
          <w:szCs w:val="23"/>
        </w:rPr>
        <w:t>,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 SB 950 will require</w:t>
      </w:r>
      <w:r>
        <w:rPr>
          <w:rFonts w:eastAsia="Times New Roman" w:cstheme="minorHAnsi"/>
          <w:color w:val="000000"/>
          <w:sz w:val="23"/>
          <w:szCs w:val="23"/>
        </w:rPr>
        <w:t xml:space="preserve"> the Board of State and Community Corrections (BSCC) and CDCR 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to work with </w:t>
      </w:r>
      <w:r>
        <w:rPr>
          <w:rFonts w:eastAsia="Times New Roman" w:cstheme="minorHAnsi"/>
          <w:color w:val="000000"/>
          <w:sz w:val="23"/>
          <w:szCs w:val="23"/>
        </w:rPr>
        <w:t>experts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 to</w:t>
      </w:r>
      <w:r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A625C7">
        <w:rPr>
          <w:rFonts w:eastAsia="Times New Roman" w:cstheme="minorHAnsi"/>
          <w:color w:val="000000"/>
          <w:sz w:val="23"/>
          <w:szCs w:val="23"/>
        </w:rPr>
        <w:t xml:space="preserve">help secure housing for incarcerated individuals prior to release. </w:t>
      </w:r>
      <w:r w:rsidR="00955DAA">
        <w:rPr>
          <w:rFonts w:eastAsia="Times New Roman" w:cstheme="minorHAnsi"/>
          <w:color w:val="000000"/>
          <w:sz w:val="23"/>
          <w:szCs w:val="23"/>
        </w:rPr>
        <w:t>SB 950 creates</w:t>
      </w:r>
      <w:r w:rsidR="00756339">
        <w:rPr>
          <w:rFonts w:eastAsia="Times New Roman" w:cstheme="minorHAnsi"/>
          <w:color w:val="000000"/>
          <w:sz w:val="23"/>
          <w:szCs w:val="23"/>
        </w:rPr>
        <w:t xml:space="preserve"> a healthy pathway from release to reentry by providing necessary services to people impacted by the carceral system that they need and rightfully deserve</w:t>
      </w:r>
      <w:r w:rsidR="00955DAA">
        <w:rPr>
          <w:rFonts w:eastAsia="Times New Roman" w:cstheme="minorHAnsi"/>
          <w:color w:val="000000"/>
          <w:sz w:val="23"/>
          <w:szCs w:val="23"/>
        </w:rPr>
        <w:t>.</w:t>
      </w:r>
    </w:p>
    <w:p w14:paraId="536D5F30" w14:textId="3F82F2C3" w:rsidR="004860FB" w:rsidRPr="004860FB" w:rsidRDefault="004860FB" w:rsidP="004860FB">
      <w:pPr>
        <w:spacing w:after="240"/>
        <w:jc w:val="both"/>
        <w:rPr>
          <w:rFonts w:eastAsia="Times New Roman" w:cstheme="minorHAnsi"/>
          <w:bCs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It is f</w:t>
      </w:r>
      <w:r w:rsidR="00BF2184" w:rsidRPr="00105B27">
        <w:rPr>
          <w:rFonts w:eastAsia="Times New Roman" w:cstheme="minorHAnsi"/>
          <w:color w:val="000000"/>
          <w:sz w:val="23"/>
          <w:szCs w:val="23"/>
        </w:rPr>
        <w:t xml:space="preserve">or these reasons </w:t>
      </w:r>
      <w:r w:rsidR="00BF2184" w:rsidRPr="0074769F">
        <w:rPr>
          <w:rFonts w:eastAsia="Times New Roman" w:cstheme="minorHAnsi"/>
          <w:color w:val="000000"/>
          <w:sz w:val="23"/>
          <w:szCs w:val="23"/>
          <w:highlight w:val="green"/>
          <w:shd w:val="clear" w:color="auto" w:fill="FFFF00"/>
        </w:rPr>
        <w:t>[Name of Organization]</w:t>
      </w:r>
      <w:r w:rsidR="00BF2184" w:rsidRPr="00105B27">
        <w:rPr>
          <w:rFonts w:eastAsia="Times New Roman" w:cstheme="minorHAnsi"/>
          <w:color w:val="000000"/>
          <w:sz w:val="23"/>
          <w:szCs w:val="23"/>
        </w:rPr>
        <w:t xml:space="preserve"> is pleased to </w:t>
      </w:r>
      <w:r w:rsidR="00BF2184"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SUPPORT </w:t>
      </w:r>
      <w:r w:rsidR="00317CF4">
        <w:rPr>
          <w:rFonts w:eastAsia="Times New Roman" w:cstheme="minorHAnsi"/>
          <w:bCs/>
          <w:color w:val="000000"/>
          <w:sz w:val="23"/>
          <w:szCs w:val="23"/>
        </w:rPr>
        <w:t xml:space="preserve">SB </w:t>
      </w:r>
      <w:r w:rsidR="00A625C7">
        <w:rPr>
          <w:rFonts w:eastAsia="Times New Roman" w:cstheme="minorHAnsi"/>
          <w:bCs/>
          <w:color w:val="000000"/>
          <w:sz w:val="23"/>
          <w:szCs w:val="23"/>
        </w:rPr>
        <w:t>950</w:t>
      </w:r>
      <w:r>
        <w:rPr>
          <w:rFonts w:eastAsia="Times New Roman" w:cstheme="minorHAnsi"/>
          <w:bCs/>
          <w:color w:val="000000"/>
          <w:sz w:val="23"/>
          <w:szCs w:val="23"/>
        </w:rPr>
        <w:t>.</w:t>
      </w:r>
    </w:p>
    <w:p w14:paraId="6F64E11F" w14:textId="0C1D44A5" w:rsidR="004860FB" w:rsidRDefault="00BF2184" w:rsidP="004860FB">
      <w:pPr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Sincerely,</w:t>
      </w:r>
    </w:p>
    <w:p w14:paraId="091232D3" w14:textId="36E44CD9" w:rsidR="00200659" w:rsidRPr="004860FB" w:rsidRDefault="00BF2184" w:rsidP="004860FB">
      <w:pPr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>&lt;INSERT SIGNATURE BLOCK&gt;</w:t>
      </w:r>
    </w:p>
    <w:sectPr w:rsidR="00200659" w:rsidRPr="004860FB" w:rsidSect="001B68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70D8" w14:textId="77777777" w:rsidR="00C81405" w:rsidRDefault="00C81405" w:rsidP="004860FB">
      <w:r>
        <w:separator/>
      </w:r>
    </w:p>
  </w:endnote>
  <w:endnote w:type="continuationSeparator" w:id="0">
    <w:p w14:paraId="26E1618F" w14:textId="77777777" w:rsidR="00C81405" w:rsidRDefault="00C81405" w:rsidP="0048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E4A7" w14:textId="77777777" w:rsidR="00C81405" w:rsidRDefault="00C81405" w:rsidP="004860FB">
      <w:r>
        <w:separator/>
      </w:r>
    </w:p>
  </w:footnote>
  <w:footnote w:type="continuationSeparator" w:id="0">
    <w:p w14:paraId="539F1A8A" w14:textId="77777777" w:rsidR="00C81405" w:rsidRDefault="00C81405" w:rsidP="0048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D2D7" w14:textId="52733FAE" w:rsidR="004860FB" w:rsidRPr="004860FB" w:rsidRDefault="004860FB" w:rsidP="004860FB">
    <w:pPr>
      <w:jc w:val="center"/>
      <w:rPr>
        <w:rFonts w:eastAsia="Times New Roman" w:cstheme="minorHAnsi"/>
        <w:sz w:val="23"/>
        <w:szCs w:val="23"/>
      </w:rPr>
    </w:pPr>
    <w:r w:rsidRPr="00105B27">
      <w:rPr>
        <w:rFonts w:eastAsia="Times New Roman" w:cstheme="minorHAnsi"/>
        <w:color w:val="000000"/>
        <w:sz w:val="23"/>
        <w:szCs w:val="23"/>
        <w:shd w:val="clear" w:color="auto" w:fill="FFFF00"/>
      </w:rPr>
      <w:t>&lt;</w:t>
    </w:r>
    <w:r>
      <w:rPr>
        <w:rFonts w:eastAsia="Times New Roman" w:cstheme="minorHAnsi"/>
        <w:color w:val="000000"/>
        <w:sz w:val="23"/>
        <w:szCs w:val="23"/>
        <w:shd w:val="clear" w:color="auto" w:fill="FFFF00"/>
      </w:rPr>
      <w:t xml:space="preserve">WRITE ON </w:t>
    </w:r>
    <w:r w:rsidRPr="00105B27">
      <w:rPr>
        <w:rFonts w:eastAsia="Times New Roman" w:cstheme="minorHAnsi"/>
        <w:color w:val="000000"/>
        <w:sz w:val="23"/>
        <w:szCs w:val="23"/>
        <w:shd w:val="clear" w:color="auto" w:fill="FFFF00"/>
      </w:rPr>
      <w:t>LETTERHEAD&gt;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865"/>
    <w:multiLevelType w:val="hybridMultilevel"/>
    <w:tmpl w:val="27A4366E"/>
    <w:lvl w:ilvl="0" w:tplc="8C5C2D24">
      <w:start w:val="1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257"/>
    <w:multiLevelType w:val="hybridMultilevel"/>
    <w:tmpl w:val="D1D6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487C"/>
    <w:multiLevelType w:val="hybridMultilevel"/>
    <w:tmpl w:val="A0CA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7471">
    <w:abstractNumId w:val="0"/>
  </w:num>
  <w:num w:numId="2" w16cid:durableId="356005368">
    <w:abstractNumId w:val="2"/>
  </w:num>
  <w:num w:numId="3" w16cid:durableId="1178927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84"/>
    <w:rsid w:val="00071D63"/>
    <w:rsid w:val="000734DB"/>
    <w:rsid w:val="000D76AC"/>
    <w:rsid w:val="00105B27"/>
    <w:rsid w:val="001A352F"/>
    <w:rsid w:val="001B1551"/>
    <w:rsid w:val="001B68F8"/>
    <w:rsid w:val="001D2479"/>
    <w:rsid w:val="001D7962"/>
    <w:rsid w:val="00200659"/>
    <w:rsid w:val="002701B2"/>
    <w:rsid w:val="0027344F"/>
    <w:rsid w:val="002C55B0"/>
    <w:rsid w:val="002E2B95"/>
    <w:rsid w:val="00317CF4"/>
    <w:rsid w:val="00355988"/>
    <w:rsid w:val="003E41D2"/>
    <w:rsid w:val="004860FB"/>
    <w:rsid w:val="004F48B3"/>
    <w:rsid w:val="005A4CB9"/>
    <w:rsid w:val="00680A58"/>
    <w:rsid w:val="00721E66"/>
    <w:rsid w:val="0074769F"/>
    <w:rsid w:val="00756339"/>
    <w:rsid w:val="009502B7"/>
    <w:rsid w:val="00955DAA"/>
    <w:rsid w:val="00964B1E"/>
    <w:rsid w:val="009A50FD"/>
    <w:rsid w:val="009C718C"/>
    <w:rsid w:val="00A22D12"/>
    <w:rsid w:val="00A44356"/>
    <w:rsid w:val="00A625C7"/>
    <w:rsid w:val="00AD0B4C"/>
    <w:rsid w:val="00BA182B"/>
    <w:rsid w:val="00BB54E3"/>
    <w:rsid w:val="00BD48EB"/>
    <w:rsid w:val="00BE00B5"/>
    <w:rsid w:val="00BF2184"/>
    <w:rsid w:val="00C2293B"/>
    <w:rsid w:val="00C23377"/>
    <w:rsid w:val="00C41034"/>
    <w:rsid w:val="00C73C26"/>
    <w:rsid w:val="00C81405"/>
    <w:rsid w:val="00DD542F"/>
    <w:rsid w:val="00EF1735"/>
    <w:rsid w:val="00F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8616"/>
  <w14:defaultImageDpi w14:val="32767"/>
  <w15:chartTrackingRefBased/>
  <w15:docId w15:val="{89738ED6-BD90-0D45-A35F-99BF704F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2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0FB"/>
  </w:style>
  <w:style w:type="paragraph" w:styleId="Footer">
    <w:name w:val="footer"/>
    <w:basedOn w:val="Normal"/>
    <w:link w:val="FooterChar"/>
    <w:uiPriority w:val="99"/>
    <w:unhideWhenUsed/>
    <w:rsid w:val="0048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0FB"/>
  </w:style>
  <w:style w:type="character" w:styleId="CommentReference">
    <w:name w:val="annotation reference"/>
    <w:basedOn w:val="DefaultParagraphFont"/>
    <w:uiPriority w:val="99"/>
    <w:semiHidden/>
    <w:unhideWhenUsed/>
    <w:rsid w:val="002E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B9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ca.gov/sites/senate.ca.gov/files/2019_quick_ref_guide_advoc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egislation.lc.ca.gov/Advoca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orge.Harris@s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Minsker</dc:creator>
  <cp:keywords/>
  <dc:description/>
  <cp:lastModifiedBy>Gabriela Davidson</cp:lastModifiedBy>
  <cp:revision>2</cp:revision>
  <dcterms:created xsi:type="dcterms:W3CDTF">2024-06-21T16:04:00Z</dcterms:created>
  <dcterms:modified xsi:type="dcterms:W3CDTF">2024-06-21T16:04:00Z</dcterms:modified>
</cp:coreProperties>
</file>